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BE22" w14:textId="77777777" w:rsidR="00342781" w:rsidRDefault="00EF26F5">
      <w:pPr>
        <w:pStyle w:val="Text"/>
        <w:rPr>
          <w:rFonts w:ascii="Arial" w:hAnsi="Arial"/>
          <w:b/>
        </w:rPr>
      </w:pPr>
      <w:r>
        <w:rPr>
          <w:szCs w:val="24"/>
        </w:rPr>
        <w:pict w14:anchorId="5EAD4A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D0FD127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2D7A4DA" w14:textId="77777777" w:rsidR="00D12807" w:rsidRDefault="00D12807">
      <w:pPr>
        <w:pStyle w:val="Text"/>
        <w:rPr>
          <w:rFonts w:ascii="Arial" w:hAnsi="Arial"/>
          <w:b/>
        </w:rPr>
      </w:pPr>
    </w:p>
    <w:p w14:paraId="45DC1750" w14:textId="77777777" w:rsidR="00D12807" w:rsidRDefault="00D12807">
      <w:pPr>
        <w:pStyle w:val="Text"/>
        <w:rPr>
          <w:rFonts w:ascii="Arial" w:hAnsi="Arial"/>
          <w:b/>
        </w:rPr>
      </w:pPr>
    </w:p>
    <w:p w14:paraId="277722EB" w14:textId="77777777" w:rsidR="00CE2D5B" w:rsidRDefault="00CE2D5B" w:rsidP="00CE2D5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0835675" w14:textId="77777777" w:rsidR="00CE2D5B" w:rsidRDefault="00CE2D5B" w:rsidP="00CE2D5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 w:rsidR="00226385">
        <w:rPr>
          <w:rFonts w:ascii="Arial" w:hAnsi="Arial"/>
          <w:b/>
          <w:bCs/>
          <w:color w:val="FF6600"/>
          <w:sz w:val="28"/>
        </w:rPr>
        <w:t xml:space="preserve">Vista Selection - </w:t>
      </w:r>
      <w:r w:rsidR="003114BD">
        <w:rPr>
          <w:rFonts w:ascii="Arial" w:hAnsi="Arial"/>
          <w:b/>
          <w:bCs/>
          <w:color w:val="FF6600"/>
          <w:sz w:val="28"/>
        </w:rPr>
        <w:t>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9988C1C" w14:textId="77777777" w:rsidR="00CE2D5B" w:rsidRDefault="00CE2D5B" w:rsidP="00CE2D5B">
      <w:pPr>
        <w:pStyle w:val="Text"/>
        <w:rPr>
          <w:rFonts w:ascii="Arial" w:hAnsi="Arial"/>
          <w:b/>
          <w:bCs/>
          <w:sz w:val="22"/>
        </w:rPr>
      </w:pPr>
    </w:p>
    <w:p w14:paraId="6AA303A5" w14:textId="77777777" w:rsidR="00EF26F5" w:rsidRDefault="00EF26F5" w:rsidP="00EF26F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ACFB9D8" w14:textId="77777777" w:rsidR="00EF26F5" w:rsidRDefault="00EF26F5" w:rsidP="00EF26F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E195255" w14:textId="77777777" w:rsidR="00EF26F5" w:rsidRDefault="00EF26F5" w:rsidP="00EF26F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C786FEF" w14:textId="77777777" w:rsidR="00EF26F5" w:rsidRDefault="00EF26F5" w:rsidP="00EF26F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A6081DD" w14:textId="77777777" w:rsidR="00EF26F5" w:rsidRDefault="00EF26F5" w:rsidP="00226385">
      <w:pPr>
        <w:pStyle w:val="Text"/>
        <w:rPr>
          <w:rFonts w:ascii="Arial" w:hAnsi="Arial"/>
          <w:b/>
          <w:bCs/>
          <w:sz w:val="22"/>
        </w:rPr>
      </w:pPr>
    </w:p>
    <w:p w14:paraId="1C440490" w14:textId="2192DE22" w:rsidR="00226385" w:rsidRDefault="00CE2D5B" w:rsidP="0022638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226385">
        <w:rPr>
          <w:rFonts w:ascii="Arial" w:hAnsi="Arial"/>
          <w:sz w:val="22"/>
        </w:rPr>
        <w:t>- Natursteinvorsatz mit mindestens 400 kg Zementgehalt/m³</w:t>
      </w:r>
    </w:p>
    <w:p w14:paraId="786FBB7C" w14:textId="77777777" w:rsidR="003114BD" w:rsidRDefault="00226385" w:rsidP="003114B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114BD">
        <w:rPr>
          <w:rFonts w:ascii="Arial" w:hAnsi="Arial"/>
          <w:sz w:val="22"/>
        </w:rPr>
        <w:t>- Unbearbeitete Betonsteinoberfläche (Cassero), gefaste Kanten</w:t>
      </w:r>
    </w:p>
    <w:p w14:paraId="71788692" w14:textId="77777777" w:rsidR="003114BD" w:rsidRDefault="003114BD" w:rsidP="003114BD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- 4-seitige Verschiebesicherung</w:t>
      </w:r>
    </w:p>
    <w:p w14:paraId="37CF7910" w14:textId="77777777" w:rsidR="003114BD" w:rsidRDefault="003114BD" w:rsidP="003114B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2D64358D" w14:textId="77777777" w:rsidR="005B2C3C" w:rsidRDefault="005B2C3C" w:rsidP="003114B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5 Einzelformaten</w:t>
      </w:r>
    </w:p>
    <w:p w14:paraId="78673AC9" w14:textId="77777777" w:rsidR="00CE2D5B" w:rsidRDefault="005B2C3C" w:rsidP="005B2C3C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6385">
        <w:rPr>
          <w:rFonts w:ascii="Arial" w:hAnsi="Arial"/>
          <w:color w:val="auto"/>
          <w:sz w:val="22"/>
        </w:rPr>
        <w:t>15/15, 30/15, 45/15, 60/15, 60/20</w:t>
      </w:r>
    </w:p>
    <w:p w14:paraId="2B4725AF" w14:textId="77777777" w:rsidR="00B41EDD" w:rsidRDefault="00B41EDD" w:rsidP="00B41ED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637D7D5E" w14:textId="16D076F9" w:rsidR="00B41EDD" w:rsidRDefault="00B41EDD" w:rsidP="00B41ED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E736AC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03F7456" w14:textId="77777777" w:rsidR="00B41EDD" w:rsidRDefault="00B41EDD" w:rsidP="00B41ED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D5EE460" w14:textId="77777777" w:rsidR="00B41EDD" w:rsidRDefault="00B41EDD" w:rsidP="00B41ED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C6C2E9C" w14:textId="77777777" w:rsidR="00B41EDD" w:rsidRDefault="00B41EDD" w:rsidP="00B41ED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D44FAB4" w14:textId="77777777" w:rsidR="00B41EDD" w:rsidRDefault="00B41EDD" w:rsidP="00B41ED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A5291AC" w14:textId="77777777" w:rsidR="00B41EDD" w:rsidRDefault="00B41EDD" w:rsidP="00B41ED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CAB5BDC" w14:textId="77777777" w:rsidR="00B41EDD" w:rsidRDefault="00B41EDD" w:rsidP="00B41ED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64EFE1CF" w14:textId="77777777" w:rsidR="00B41EDD" w:rsidRDefault="00B41EDD" w:rsidP="00B41ED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61B6A8B3" w14:textId="77777777" w:rsidR="0092083C" w:rsidRDefault="0092083C" w:rsidP="0092083C">
      <w:pPr>
        <w:pStyle w:val="Text"/>
        <w:rPr>
          <w:rFonts w:ascii="Arial" w:hAnsi="Arial"/>
          <w:b/>
          <w:bCs/>
          <w:sz w:val="22"/>
        </w:rPr>
      </w:pPr>
    </w:p>
    <w:p w14:paraId="3772C773" w14:textId="77777777" w:rsidR="0092083C" w:rsidRDefault="0092083C" w:rsidP="0092083C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</w:t>
      </w:r>
      <w:proofErr w:type="spellStart"/>
      <w:r>
        <w:rPr>
          <w:rFonts w:ascii="Arial" w:hAnsi="Arial"/>
          <w:b/>
          <w:bCs/>
          <w:sz w:val="22"/>
        </w:rPr>
        <w:t>b.c.s</w:t>
      </w:r>
      <w:proofErr w:type="spellEnd"/>
      <w:r>
        <w:rPr>
          <w:rFonts w:ascii="Arial" w:hAnsi="Arial"/>
          <w:b/>
          <w:bCs/>
          <w:sz w:val="22"/>
        </w:rPr>
        <w:t xml:space="preserve">: </w:t>
      </w:r>
      <w:r>
        <w:rPr>
          <w:rFonts w:ascii="Arial" w:hAnsi="Arial"/>
          <w:bCs/>
          <w:sz w:val="22"/>
        </w:rPr>
        <w:t>zur leichteren Reinigung der Belagselemente</w:t>
      </w:r>
    </w:p>
    <w:p w14:paraId="495A5A3F" w14:textId="77777777" w:rsidR="0092083C" w:rsidRDefault="0092083C" w:rsidP="0092083C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2A450A11" w14:textId="77777777" w:rsidR="0092083C" w:rsidRDefault="0092083C" w:rsidP="0092083C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359FE639" w14:textId="77777777" w:rsidR="0092083C" w:rsidRDefault="0092083C" w:rsidP="0092083C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524FED73" w14:textId="77777777" w:rsidR="0092083C" w:rsidRDefault="0092083C" w:rsidP="0092083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5F553F53" w14:textId="77777777" w:rsidR="0092083C" w:rsidRDefault="0092083C" w:rsidP="0092083C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646B383B" w14:textId="77777777" w:rsidR="0092083C" w:rsidRDefault="0092083C" w:rsidP="0092083C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00590A8D" w14:textId="77777777" w:rsidR="0092083C" w:rsidRDefault="0092083C" w:rsidP="0092083C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72F671E6" w14:textId="77777777" w:rsidR="00B41EDD" w:rsidRDefault="00B41EDD" w:rsidP="00B41ED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37C8AFA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BEC7BCE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</w:p>
    <w:p w14:paraId="0A563F5E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9C9AF19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394F2388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C12DCE4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AB0F16A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212A6080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71C4E50A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993A8F8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20C60125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6726B41E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2D8CE45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626E1211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3B810AF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764E2BD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45B4C58" w14:textId="4707F7EC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E736AC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2D8CA416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lastRenderedPageBreak/>
        <w:t>Grundreinigung zur Abnahme – Der Belag ist unter Zuhilfenahme von Wasser, ggf. geeigneter Reinigungsmittel und Bürsten zu reinigen.</w:t>
      </w:r>
    </w:p>
    <w:p w14:paraId="077FAAD9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7CA0BEA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D37FBFB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7CA9C35" w14:textId="77777777" w:rsidR="008D181B" w:rsidRDefault="005B2C3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12D776CC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EF525E8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DBC1F28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5040E5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7A6B3B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148347D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A12792D" w14:textId="77777777" w:rsidR="00F83755" w:rsidRPr="00EF26F5" w:rsidRDefault="00F83755" w:rsidP="00F83755">
      <w:pPr>
        <w:pStyle w:val="Text"/>
        <w:rPr>
          <w:rFonts w:ascii="Arial" w:hAnsi="Arial"/>
          <w:b/>
          <w:color w:val="auto"/>
        </w:rPr>
      </w:pPr>
    </w:p>
    <w:p w14:paraId="21BF7E0E" w14:textId="77777777" w:rsidR="00EF2386" w:rsidRPr="00EF26F5" w:rsidRDefault="00EF2386" w:rsidP="00F83755">
      <w:pPr>
        <w:pStyle w:val="Text"/>
        <w:rPr>
          <w:rFonts w:ascii="Arial" w:hAnsi="Arial"/>
          <w:b/>
          <w:color w:val="auto"/>
        </w:rPr>
      </w:pPr>
    </w:p>
    <w:p w14:paraId="4A53963C" w14:textId="77777777" w:rsidR="00EF2386" w:rsidRPr="00EF26F5" w:rsidRDefault="00EF2386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03B749A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991349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29AF25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D501F5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5CF32BC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lfm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8DA1FE0" w14:textId="77777777" w:rsidR="00F83755" w:rsidRDefault="00F83755" w:rsidP="00F83755">
      <w:pPr>
        <w:pStyle w:val="Text"/>
      </w:pPr>
    </w:p>
    <w:p w14:paraId="7305BC7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E1B6D1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D34884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35D2134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6CF82B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1D64A2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4E758F7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A4CC84F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16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226385"/>
    <w:rsid w:val="00264A6E"/>
    <w:rsid w:val="002A2DDD"/>
    <w:rsid w:val="002A38DE"/>
    <w:rsid w:val="002A6E3B"/>
    <w:rsid w:val="002E110D"/>
    <w:rsid w:val="002E25C4"/>
    <w:rsid w:val="003114BD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2C3C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2083C"/>
    <w:rsid w:val="0099390F"/>
    <w:rsid w:val="009A3ED7"/>
    <w:rsid w:val="009C28B5"/>
    <w:rsid w:val="00A73D3E"/>
    <w:rsid w:val="00A96584"/>
    <w:rsid w:val="00AE670B"/>
    <w:rsid w:val="00B14716"/>
    <w:rsid w:val="00B41EDD"/>
    <w:rsid w:val="00B45B06"/>
    <w:rsid w:val="00B47603"/>
    <w:rsid w:val="00B71E1E"/>
    <w:rsid w:val="00B97B55"/>
    <w:rsid w:val="00BA12D2"/>
    <w:rsid w:val="00BA1525"/>
    <w:rsid w:val="00BC150C"/>
    <w:rsid w:val="00CE2D5B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736AC"/>
    <w:rsid w:val="00E80072"/>
    <w:rsid w:val="00E9461C"/>
    <w:rsid w:val="00EE61D4"/>
    <w:rsid w:val="00EF2386"/>
    <w:rsid w:val="00EF26F5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81A0390"/>
  <w15:chartTrackingRefBased/>
  <w15:docId w15:val="{14FCD610-38A3-4688-9B6C-E068C3AC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2022-08-11T07:47:00Z</dcterms:created>
  <dcterms:modified xsi:type="dcterms:W3CDTF">2023-09-18T09:23:00Z</dcterms:modified>
</cp:coreProperties>
</file>