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D5E9" w14:textId="77777777" w:rsidR="00342781" w:rsidRDefault="009B29BC">
      <w:pPr>
        <w:pStyle w:val="Text"/>
        <w:rPr>
          <w:rFonts w:ascii="Arial" w:hAnsi="Arial"/>
          <w:b/>
        </w:rPr>
      </w:pPr>
      <w:r>
        <w:rPr>
          <w:szCs w:val="24"/>
        </w:rPr>
        <w:pict w14:anchorId="2FCA4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60A7331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0961002F" w14:textId="77777777" w:rsidR="00D12807" w:rsidRDefault="00D12807">
      <w:pPr>
        <w:pStyle w:val="Text"/>
        <w:rPr>
          <w:rFonts w:ascii="Arial" w:hAnsi="Arial"/>
          <w:b/>
        </w:rPr>
      </w:pPr>
    </w:p>
    <w:p w14:paraId="6950CF55" w14:textId="77777777" w:rsidR="00D12807" w:rsidRDefault="00D12807">
      <w:pPr>
        <w:pStyle w:val="Text"/>
        <w:rPr>
          <w:rFonts w:ascii="Arial" w:hAnsi="Arial"/>
          <w:b/>
        </w:rPr>
      </w:pPr>
    </w:p>
    <w:p w14:paraId="5C2EDBED" w14:textId="77777777" w:rsidR="00A95E98" w:rsidRDefault="00A95E98" w:rsidP="00A95E98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0CB7EA18" w14:textId="77777777" w:rsidR="00227D79" w:rsidRDefault="00227D79" w:rsidP="00227D79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Sortett Selection L </w:t>
      </w:r>
      <w:r w:rsidR="00711E70">
        <w:rPr>
          <w:rFonts w:ascii="Arial" w:hAnsi="Arial"/>
          <w:b/>
          <w:bCs/>
          <w:color w:val="FF6600"/>
          <w:sz w:val="28"/>
        </w:rPr>
        <w:t>–</w:t>
      </w:r>
      <w:r>
        <w:rPr>
          <w:rFonts w:ascii="Arial" w:hAnsi="Arial"/>
          <w:b/>
          <w:bCs/>
          <w:color w:val="FF6600"/>
          <w:sz w:val="28"/>
        </w:rPr>
        <w:t xml:space="preserve"> Rocca</w:t>
      </w:r>
      <w:r w:rsidR="00711E70">
        <w:rPr>
          <w:rFonts w:ascii="Arial" w:hAnsi="Arial"/>
          <w:b/>
          <w:bCs/>
          <w:color w:val="FF6600"/>
          <w:sz w:val="28"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Fine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069C49C7" w14:textId="77777777" w:rsidR="00227D79" w:rsidRDefault="00227D79" w:rsidP="00227D79">
      <w:pPr>
        <w:pStyle w:val="Text"/>
        <w:rPr>
          <w:rFonts w:ascii="Arial" w:hAnsi="Arial"/>
          <w:b/>
          <w:bCs/>
          <w:sz w:val="22"/>
        </w:rPr>
      </w:pPr>
    </w:p>
    <w:p w14:paraId="227ED2B4" w14:textId="77777777" w:rsidR="009B29BC" w:rsidRDefault="009B29BC" w:rsidP="009B29BC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666033A" w14:textId="77777777" w:rsidR="009B29BC" w:rsidRDefault="009B29BC" w:rsidP="009B29BC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296BEFB" w14:textId="77777777" w:rsidR="009B29BC" w:rsidRDefault="009B29BC" w:rsidP="009B29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2C298737" w14:textId="77777777" w:rsidR="009B29BC" w:rsidRDefault="009B29BC" w:rsidP="009B29BC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73894B7" w14:textId="77777777" w:rsidR="009B29BC" w:rsidRDefault="009B29BC" w:rsidP="00227D79">
      <w:pPr>
        <w:pStyle w:val="Text"/>
        <w:rPr>
          <w:rFonts w:ascii="Arial" w:hAnsi="Arial"/>
          <w:b/>
          <w:bCs/>
          <w:sz w:val="22"/>
        </w:rPr>
      </w:pPr>
    </w:p>
    <w:p w14:paraId="34C70D78" w14:textId="25C665B5" w:rsidR="00227D79" w:rsidRDefault="00227D79" w:rsidP="00227D79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Vorsatzbeton mit mindestens 400 kg Zementgehalt/m³</w:t>
      </w:r>
    </w:p>
    <w:p w14:paraId="535C7495" w14:textId="77777777" w:rsidR="00227D79" w:rsidRDefault="00227D79" w:rsidP="00227D7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1CF1569E" w14:textId="77777777" w:rsidR="00227D79" w:rsidRDefault="00227D79" w:rsidP="00227D79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7194A0BF" w14:textId="77777777" w:rsidR="00227D79" w:rsidRDefault="00227D79" w:rsidP="00227D79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F07885">
        <w:rPr>
          <w:rFonts w:ascii="Arial" w:hAnsi="Arial"/>
          <w:sz w:val="22"/>
        </w:rPr>
        <w:t>- Gleitwiderstand USRV &gt; 65</w:t>
      </w:r>
    </w:p>
    <w:p w14:paraId="6DE7A5D0" w14:textId="77777777" w:rsidR="00227D79" w:rsidRDefault="00227D79" w:rsidP="00227D79">
      <w:pPr>
        <w:pStyle w:val="Text"/>
        <w:ind w:left="1416" w:firstLine="708"/>
        <w:rPr>
          <w:rFonts w:ascii="Arial" w:hAnsi="Arial"/>
          <w:color w:val="auto"/>
          <w:sz w:val="22"/>
        </w:rPr>
      </w:pPr>
      <w:r w:rsidRPr="00856155">
        <w:rPr>
          <w:rFonts w:ascii="Arial" w:hAnsi="Arial"/>
          <w:color w:val="auto"/>
          <w:sz w:val="22"/>
        </w:rPr>
        <w:t>- 4-seitige Verschiebesicherung</w:t>
      </w:r>
    </w:p>
    <w:p w14:paraId="6AD10217" w14:textId="77777777" w:rsidR="0069727C" w:rsidRDefault="0069727C" w:rsidP="0069727C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4 Einzelformaten</w:t>
      </w:r>
    </w:p>
    <w:p w14:paraId="6F4A0AFD" w14:textId="77777777" w:rsidR="00227D79" w:rsidRDefault="00227D79" w:rsidP="0069727C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24,9/17,8; 21,4/17,8; 17,8/17,8; 14,2/17,8 </w:t>
      </w:r>
    </w:p>
    <w:p w14:paraId="069475A3" w14:textId="77777777" w:rsidR="00BB7066" w:rsidRDefault="00BB7066" w:rsidP="00BB706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0871AD15" w14:textId="1A78BD2D" w:rsidR="00BB7066" w:rsidRDefault="00BB7066" w:rsidP="00BB706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E9223E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0C09C152" w14:textId="77777777" w:rsidR="00BB7066" w:rsidRDefault="00BB7066" w:rsidP="00BB7066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6D4A0D3A" w14:textId="77777777" w:rsidR="00BB7066" w:rsidRDefault="00BB7066" w:rsidP="00BB7066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4CEA4AE1" w14:textId="77777777" w:rsidR="00BB7066" w:rsidRDefault="00BB7066" w:rsidP="00BB706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347674A" w14:textId="77777777" w:rsidR="00BB7066" w:rsidRDefault="00BB7066" w:rsidP="00BB7066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75525BA5" w14:textId="77777777" w:rsidR="00BB7066" w:rsidRDefault="00BB7066" w:rsidP="00BB7066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392BA01" w14:textId="77777777" w:rsidR="00BB7066" w:rsidRDefault="00BB7066" w:rsidP="00BB706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5EF6BC4F" w14:textId="77777777" w:rsidR="00BB7066" w:rsidRDefault="00BB7066" w:rsidP="00BB706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AA31DF5" w14:textId="77777777" w:rsidR="00BB7066" w:rsidRDefault="00BB7066" w:rsidP="00BB7066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1EC11221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FE13275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</w:p>
    <w:p w14:paraId="2D59B4BB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5773815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29AF68C7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49536A64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20255ED7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4B40FC8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1ACE55E8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78C26E7C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561576A5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10756B7D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03A96232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1428CC18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7C2A6378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136FFFD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36073719" w14:textId="43B3DE30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E9223E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>passen, danach abgekehrten Belag geschützt (Gleitplattenvorrichtung) verdichten. Gewicht der Rüttelplatte &lt; 200 kg, Fugen mit o.g. Material erneut verfüllen, abkehren, weiterer Rüttelvorgang</w:t>
      </w:r>
    </w:p>
    <w:p w14:paraId="4DD977AC" w14:textId="77777777" w:rsidR="00BB7066" w:rsidRDefault="00BB7066" w:rsidP="00BB7066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2AD0F2A1" w14:textId="77777777" w:rsidR="00E26CF1" w:rsidRPr="00E26CF1" w:rsidRDefault="00E26CF1" w:rsidP="00BB7066">
      <w:pPr>
        <w:pStyle w:val="Text"/>
        <w:rPr>
          <w:rFonts w:ascii="Arial" w:hAnsi="Arial" w:cs="Arial"/>
          <w:sz w:val="16"/>
          <w:szCs w:val="16"/>
        </w:rPr>
      </w:pPr>
    </w:p>
    <w:p w14:paraId="2CF8C89B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F34AC09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02B8CB49" w14:textId="77777777" w:rsidR="008D181B" w:rsidRDefault="0069727C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065B6639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7B6D3CBF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28C06A62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78BDF7A8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lastRenderedPageBreak/>
        <w:t xml:space="preserve">Das Gesamtraster der Verlegung muss nach ZTV Pflaster 06 durch vorheriges Auslegen von Steinreihen ermittelt werden. Die Rastermaße können je nach Einbausituation variieren.  </w:t>
      </w:r>
    </w:p>
    <w:p w14:paraId="2AD2E1D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72FC29C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7E49C704" w14:textId="77777777" w:rsidR="00F83755" w:rsidRPr="009B29BC" w:rsidRDefault="00F83755" w:rsidP="00F83755">
      <w:pPr>
        <w:pStyle w:val="Text"/>
        <w:rPr>
          <w:rFonts w:ascii="Arial" w:hAnsi="Arial"/>
          <w:b/>
          <w:color w:val="auto"/>
        </w:rPr>
      </w:pPr>
    </w:p>
    <w:p w14:paraId="6F64D777" w14:textId="77777777" w:rsidR="00F83755" w:rsidRPr="009B29BC" w:rsidRDefault="00F83755" w:rsidP="00F83755">
      <w:pPr>
        <w:pStyle w:val="Text"/>
        <w:rPr>
          <w:rFonts w:ascii="Arial" w:hAnsi="Arial"/>
          <w:color w:val="auto"/>
          <w:sz w:val="22"/>
        </w:rPr>
      </w:pPr>
    </w:p>
    <w:p w14:paraId="0AAAE98B" w14:textId="77777777" w:rsidR="0097620D" w:rsidRPr="009B29BC" w:rsidRDefault="0097620D" w:rsidP="00F83755">
      <w:pPr>
        <w:pStyle w:val="Text"/>
        <w:rPr>
          <w:rFonts w:ascii="Arial" w:hAnsi="Arial"/>
          <w:sz w:val="22"/>
        </w:rPr>
      </w:pPr>
    </w:p>
    <w:p w14:paraId="59CE2FF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561318F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35B13D01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6B7E2C9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280DBBE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047AE7DC" w14:textId="77777777" w:rsidR="00F83755" w:rsidRDefault="00F83755" w:rsidP="00F83755">
      <w:pPr>
        <w:pStyle w:val="Text"/>
      </w:pPr>
    </w:p>
    <w:p w14:paraId="7A1DA29C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5DF423A5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7A085D3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DECCC84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706EAD0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0F00363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72BEC8E6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1C2E1AE4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776A2"/>
    <w:rsid w:val="000A0E1D"/>
    <w:rsid w:val="001059D0"/>
    <w:rsid w:val="001172C9"/>
    <w:rsid w:val="001606DA"/>
    <w:rsid w:val="00183B0C"/>
    <w:rsid w:val="001E265C"/>
    <w:rsid w:val="00227D79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57564"/>
    <w:rsid w:val="00376991"/>
    <w:rsid w:val="003B47D8"/>
    <w:rsid w:val="003E2F8A"/>
    <w:rsid w:val="0040497B"/>
    <w:rsid w:val="00470DAF"/>
    <w:rsid w:val="005438C4"/>
    <w:rsid w:val="005B638F"/>
    <w:rsid w:val="0069727C"/>
    <w:rsid w:val="006B7A08"/>
    <w:rsid w:val="00711E70"/>
    <w:rsid w:val="007277CB"/>
    <w:rsid w:val="00767F9A"/>
    <w:rsid w:val="00772B24"/>
    <w:rsid w:val="0079428E"/>
    <w:rsid w:val="007E42E3"/>
    <w:rsid w:val="00856155"/>
    <w:rsid w:val="008C3F2F"/>
    <w:rsid w:val="008C6546"/>
    <w:rsid w:val="008D181B"/>
    <w:rsid w:val="00905ECD"/>
    <w:rsid w:val="00911A49"/>
    <w:rsid w:val="0093379A"/>
    <w:rsid w:val="0097620D"/>
    <w:rsid w:val="0099390F"/>
    <w:rsid w:val="009A3ED7"/>
    <w:rsid w:val="009B29BC"/>
    <w:rsid w:val="009C28B5"/>
    <w:rsid w:val="00A73D3E"/>
    <w:rsid w:val="00A95E98"/>
    <w:rsid w:val="00AE670B"/>
    <w:rsid w:val="00B14716"/>
    <w:rsid w:val="00B47603"/>
    <w:rsid w:val="00B71E1E"/>
    <w:rsid w:val="00B97B55"/>
    <w:rsid w:val="00BA12D2"/>
    <w:rsid w:val="00BA1525"/>
    <w:rsid w:val="00BB7066"/>
    <w:rsid w:val="00BC150C"/>
    <w:rsid w:val="00CE74C1"/>
    <w:rsid w:val="00CF7B1F"/>
    <w:rsid w:val="00D071C4"/>
    <w:rsid w:val="00D12807"/>
    <w:rsid w:val="00D72374"/>
    <w:rsid w:val="00DC0A91"/>
    <w:rsid w:val="00DC5762"/>
    <w:rsid w:val="00DC5AFB"/>
    <w:rsid w:val="00E22B7E"/>
    <w:rsid w:val="00E26063"/>
    <w:rsid w:val="00E26CF1"/>
    <w:rsid w:val="00E80072"/>
    <w:rsid w:val="00E9223E"/>
    <w:rsid w:val="00E9461C"/>
    <w:rsid w:val="00EE61D4"/>
    <w:rsid w:val="00F00051"/>
    <w:rsid w:val="00F07885"/>
    <w:rsid w:val="00F54F55"/>
    <w:rsid w:val="00F63869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6F5E0FE"/>
  <w15:chartTrackingRefBased/>
  <w15:docId w15:val="{95399F2E-0B02-42E0-8712-2BF72C02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2022-08-11T07:26:00Z</dcterms:created>
  <dcterms:modified xsi:type="dcterms:W3CDTF">2023-09-18T09:15:00Z</dcterms:modified>
</cp:coreProperties>
</file>