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8E6B9" w14:textId="77777777" w:rsidR="00342781" w:rsidRDefault="00572760">
      <w:pPr>
        <w:pStyle w:val="Text"/>
        <w:rPr>
          <w:rFonts w:ascii="Arial" w:hAnsi="Arial"/>
          <w:b/>
        </w:rPr>
      </w:pPr>
      <w:r>
        <w:rPr>
          <w:szCs w:val="24"/>
        </w:rPr>
        <w:pict w14:anchorId="2DF0E2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0A37FE6F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</w:t>
      </w:r>
      <w:r w:rsidR="00D02D8E">
        <w:rPr>
          <w:rFonts w:ascii="Arial" w:hAnsi="Arial"/>
          <w:b/>
        </w:rPr>
        <w:t>, versickerungsfähig</w:t>
      </w:r>
      <w:r>
        <w:rPr>
          <w:rFonts w:ascii="Arial" w:hAnsi="Arial"/>
          <w:b/>
        </w:rPr>
        <w:t>:</w:t>
      </w:r>
    </w:p>
    <w:p w14:paraId="212896C8" w14:textId="77777777" w:rsidR="00D12807" w:rsidRDefault="00D12807">
      <w:pPr>
        <w:pStyle w:val="Text"/>
        <w:rPr>
          <w:rFonts w:ascii="Arial" w:hAnsi="Arial"/>
          <w:b/>
        </w:rPr>
      </w:pPr>
    </w:p>
    <w:p w14:paraId="2D2D41D0" w14:textId="77777777" w:rsidR="00D12807" w:rsidRDefault="00D12807">
      <w:pPr>
        <w:pStyle w:val="Text"/>
        <w:rPr>
          <w:rFonts w:ascii="Arial" w:hAnsi="Arial"/>
          <w:b/>
        </w:rPr>
      </w:pPr>
    </w:p>
    <w:p w14:paraId="3C428328" w14:textId="77777777" w:rsidR="000F544C" w:rsidRDefault="000F544C" w:rsidP="000F544C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5EAE7104" w14:textId="77777777" w:rsidR="000F544C" w:rsidRDefault="000F544C" w:rsidP="000F544C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ab/>
        <w:t>z.B.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FF6600"/>
          <w:sz w:val="28"/>
        </w:rPr>
        <w:t>LP 5 - Cassero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4DA830AE" w14:textId="77777777" w:rsidR="00572760" w:rsidRDefault="00572760" w:rsidP="00572760">
      <w:pPr>
        <w:pStyle w:val="Text"/>
        <w:rPr>
          <w:rFonts w:ascii="Arial" w:hAnsi="Arial"/>
          <w:b/>
          <w:bCs/>
          <w:sz w:val="22"/>
        </w:rPr>
      </w:pPr>
    </w:p>
    <w:p w14:paraId="79B57C0F" w14:textId="58303D30" w:rsidR="00572760" w:rsidRDefault="00572760" w:rsidP="00572760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42654A9A" w14:textId="77777777" w:rsidR="00572760" w:rsidRDefault="00572760" w:rsidP="00572760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42EBD93A" w14:textId="77777777" w:rsidR="00572760" w:rsidRDefault="00572760" w:rsidP="00572760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6CF95365" w14:textId="77777777" w:rsidR="00572760" w:rsidRDefault="00572760" w:rsidP="00572760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65329E56" w14:textId="77777777" w:rsidR="000F544C" w:rsidRDefault="000F544C" w:rsidP="000F544C">
      <w:pPr>
        <w:pStyle w:val="Text"/>
        <w:rPr>
          <w:rFonts w:ascii="Arial" w:hAnsi="Arial"/>
          <w:b/>
          <w:bCs/>
          <w:sz w:val="22"/>
        </w:rPr>
      </w:pPr>
    </w:p>
    <w:p w14:paraId="61F13B0E" w14:textId="77777777" w:rsidR="000F544C" w:rsidRDefault="000F544C" w:rsidP="000F544C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7E7384EA" w14:textId="77777777" w:rsidR="000F544C" w:rsidRDefault="000F544C" w:rsidP="000F544C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4B6A21">
        <w:rPr>
          <w:rFonts w:ascii="Arial" w:hAnsi="Arial"/>
          <w:sz w:val="22"/>
        </w:rPr>
        <w:t xml:space="preserve">- Unbearbeitete Betonsteinoberfläche (Cassero), </w:t>
      </w:r>
      <w:r>
        <w:rPr>
          <w:rFonts w:ascii="Arial" w:hAnsi="Arial"/>
          <w:color w:val="auto"/>
          <w:sz w:val="22"/>
        </w:rPr>
        <w:t xml:space="preserve">gefaste Kanten </w:t>
      </w:r>
      <w:r>
        <w:rPr>
          <w:rFonts w:ascii="Arial" w:hAnsi="Arial"/>
          <w:sz w:val="22"/>
        </w:rPr>
        <w:t xml:space="preserve"> </w:t>
      </w:r>
    </w:p>
    <w:p w14:paraId="30BEF660" w14:textId="77777777" w:rsidR="007B2A62" w:rsidRDefault="000F544C" w:rsidP="007B2A62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7B2A62">
        <w:rPr>
          <w:rFonts w:ascii="Arial" w:hAnsi="Arial"/>
          <w:sz w:val="22"/>
        </w:rPr>
        <w:t>- Gleitwiderstand USRV &gt; 65</w:t>
      </w:r>
    </w:p>
    <w:p w14:paraId="28FE93F9" w14:textId="77777777" w:rsidR="000F544C" w:rsidRDefault="000F544C" w:rsidP="007B2A62">
      <w:pPr>
        <w:pStyle w:val="Text"/>
        <w:ind w:left="1416" w:firstLine="708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 w:rsidRPr="00D02D8E">
        <w:rPr>
          <w:rFonts w:ascii="Arial" w:hAnsi="Arial"/>
          <w:color w:val="auto"/>
          <w:sz w:val="22"/>
        </w:rPr>
        <w:t>5-seitige Verschiebesicherung (integrierte Erdverkrallung)</w:t>
      </w:r>
    </w:p>
    <w:p w14:paraId="497F7BCB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bestehend aus umlaufender Verzahnung und unterseitiger Profilierung</w:t>
      </w:r>
    </w:p>
    <w:p w14:paraId="3ABCE766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Abstandnocken in abgestufter Tiefe 3/4 mm</w:t>
      </w:r>
    </w:p>
    <w:p w14:paraId="7C0606EC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Fugenfüllraum &gt; 265 mm³ (Mittelwert pro cm Länge und cm Höhe)</w:t>
      </w:r>
    </w:p>
    <w:p w14:paraId="0E4487E5" w14:textId="5A6C2C5A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Steinflankenhöhe </w:t>
      </w:r>
      <w:r w:rsidR="00016B4F">
        <w:rPr>
          <w:rFonts w:ascii="Arial" w:hAnsi="Arial"/>
          <w:color w:val="auto"/>
          <w:sz w:val="22"/>
        </w:rPr>
        <w:t>8</w:t>
      </w:r>
      <w:r>
        <w:rPr>
          <w:rFonts w:ascii="Arial" w:hAnsi="Arial"/>
          <w:color w:val="auto"/>
          <w:sz w:val="22"/>
        </w:rPr>
        <w:t>,8 cm</w:t>
      </w:r>
    </w:p>
    <w:p w14:paraId="761E0EEA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Unterseitige Profilierung erhöht den Reibungsbeiwert um 50 %</w:t>
      </w:r>
    </w:p>
    <w:p w14:paraId="7A2F2615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Profilierung Tiefe 8 mm, 60° </w:t>
      </w:r>
      <w:proofErr w:type="spellStart"/>
      <w:r>
        <w:rPr>
          <w:rFonts w:ascii="Arial" w:hAnsi="Arial"/>
          <w:color w:val="auto"/>
          <w:sz w:val="22"/>
        </w:rPr>
        <w:t>Abwinklung</w:t>
      </w:r>
      <w:proofErr w:type="spellEnd"/>
    </w:p>
    <w:p w14:paraId="7DD4F63A" w14:textId="77777777" w:rsidR="00D02D8E" w:rsidRDefault="00D02D8E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 w:rsidRPr="00D02D8E">
        <w:rPr>
          <w:rFonts w:ascii="Arial" w:hAnsi="Arial"/>
          <w:b/>
          <w:color w:val="auto"/>
          <w:sz w:val="22"/>
        </w:rPr>
        <w:t>Versickerungsleistung im Neuzustand</w:t>
      </w:r>
      <w:r>
        <w:rPr>
          <w:rFonts w:ascii="Arial" w:hAnsi="Arial"/>
          <w:color w:val="auto"/>
          <w:sz w:val="22"/>
        </w:rPr>
        <w:t xml:space="preserve"> &gt; 1350 l/s x ha</w:t>
      </w:r>
    </w:p>
    <w:p w14:paraId="6DF6FFFC" w14:textId="0F0BBEFA" w:rsidR="00765F56" w:rsidRDefault="00765F56" w:rsidP="00765F56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016B4F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37C75C8F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7636B715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2C1A985E" w14:textId="77777777" w:rsidR="000F544C" w:rsidRDefault="000F544C" w:rsidP="000F544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13540BD1" w14:textId="77777777" w:rsidR="000F544C" w:rsidRDefault="000F544C" w:rsidP="000F544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1A561736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73C534A0" w14:textId="77777777" w:rsidR="007547BF" w:rsidRDefault="007547BF" w:rsidP="007547BF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6F80DF4C" w14:textId="77777777" w:rsidR="007547BF" w:rsidRDefault="007547BF" w:rsidP="007547BF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3E036C82" w14:textId="77777777" w:rsidR="007547BF" w:rsidRDefault="007547B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2466817C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0B8225C0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1AEEF6F7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5C852EC1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Betonpflasterfläche nach DIN 18318, </w:t>
      </w:r>
      <w:r w:rsidR="0085200C">
        <w:rPr>
          <w:rFonts w:ascii="Arial" w:hAnsi="Arial"/>
          <w:color w:val="auto"/>
          <w:sz w:val="22"/>
        </w:rPr>
        <w:t>Merkblatt „Versickerungsfähige Verkehrsflächen“</w:t>
      </w:r>
      <w:r>
        <w:rPr>
          <w:rFonts w:ascii="Arial" w:hAnsi="Arial"/>
          <w:color w:val="auto"/>
          <w:sz w:val="22"/>
        </w:rPr>
        <w:t xml:space="preserve"> und Verlegeplan herstellen.</w:t>
      </w:r>
    </w:p>
    <w:p w14:paraId="7C5F97D3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7A506133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78ADE2ED" w14:textId="77777777" w:rsidR="00D02D8E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Bettungs</w:t>
      </w:r>
      <w:r w:rsidR="00856961">
        <w:rPr>
          <w:rFonts w:ascii="Arial" w:hAnsi="Arial"/>
          <w:color w:val="auto"/>
          <w:sz w:val="22"/>
        </w:rPr>
        <w:t>material</w:t>
      </w:r>
      <w:r>
        <w:rPr>
          <w:rFonts w:ascii="Arial" w:hAnsi="Arial"/>
          <w:color w:val="auto"/>
          <w:sz w:val="22"/>
        </w:rPr>
        <w:t xml:space="preserve"> </w:t>
      </w:r>
      <w:r w:rsidR="00856961">
        <w:rPr>
          <w:rFonts w:ascii="Arial" w:hAnsi="Arial"/>
          <w:color w:val="auto"/>
          <w:sz w:val="22"/>
        </w:rPr>
        <w:t>der</w:t>
      </w:r>
      <w:r>
        <w:rPr>
          <w:rFonts w:ascii="Arial" w:hAnsi="Arial"/>
          <w:color w:val="auto"/>
          <w:sz w:val="22"/>
        </w:rPr>
        <w:t xml:space="preserve"> Korngruppe </w:t>
      </w:r>
      <w:r w:rsidR="00D02D8E">
        <w:rPr>
          <w:rFonts w:ascii="Arial" w:hAnsi="Arial"/>
          <w:color w:val="auto"/>
          <w:sz w:val="22"/>
        </w:rPr>
        <w:t>1</w:t>
      </w:r>
      <w:r>
        <w:rPr>
          <w:rFonts w:ascii="Arial" w:hAnsi="Arial"/>
          <w:color w:val="auto"/>
          <w:sz w:val="22"/>
        </w:rPr>
        <w:t xml:space="preserve">/5 </w:t>
      </w:r>
      <w:r w:rsidR="00D02D8E">
        <w:rPr>
          <w:rFonts w:ascii="Arial" w:hAnsi="Arial"/>
          <w:color w:val="auto"/>
          <w:sz w:val="22"/>
        </w:rPr>
        <w:t>(kf &gt; 8 x 10</w:t>
      </w:r>
      <w:r w:rsidR="00D02D8E" w:rsidRPr="00D02D8E">
        <w:rPr>
          <w:rFonts w:ascii="Arial" w:hAnsi="Arial"/>
          <w:color w:val="auto"/>
          <w:sz w:val="22"/>
          <w:vertAlign w:val="superscript"/>
        </w:rPr>
        <w:t>-3</w:t>
      </w:r>
      <w:r w:rsidR="00D02D8E">
        <w:rPr>
          <w:rFonts w:ascii="Arial" w:hAnsi="Arial"/>
          <w:color w:val="auto"/>
          <w:sz w:val="22"/>
        </w:rPr>
        <w:t xml:space="preserve"> m/s, Herstellernachweis)</w:t>
      </w:r>
    </w:p>
    <w:p w14:paraId="41E7929D" w14:textId="77777777" w:rsidR="002F46E0" w:rsidRDefault="00D02D8E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(Gemisch aus Splitt 1/3 und 2/5 zu je 50 %, </w:t>
      </w:r>
      <w:r w:rsidR="002F46E0">
        <w:rPr>
          <w:rFonts w:ascii="Arial" w:hAnsi="Arial"/>
          <w:color w:val="auto"/>
          <w:sz w:val="22"/>
        </w:rPr>
        <w:t xml:space="preserve">(gebrochen, </w:t>
      </w:r>
      <w:r>
        <w:rPr>
          <w:rFonts w:ascii="Arial" w:hAnsi="Arial"/>
          <w:color w:val="auto"/>
          <w:sz w:val="22"/>
        </w:rPr>
        <w:t xml:space="preserve">Ecs35, </w:t>
      </w:r>
      <w:r w:rsidR="002F46E0">
        <w:rPr>
          <w:rFonts w:ascii="Arial" w:hAnsi="Arial"/>
          <w:color w:val="auto"/>
          <w:sz w:val="22"/>
        </w:rPr>
        <w:t xml:space="preserve">SZ </w:t>
      </w:r>
      <w:r w:rsidR="00856961">
        <w:rPr>
          <w:rFonts w:ascii="Arial" w:hAnsi="Arial"/>
          <w:color w:val="auto"/>
          <w:sz w:val="22"/>
        </w:rPr>
        <w:t>22, UF1</w:t>
      </w:r>
      <w:r w:rsidR="002F46E0">
        <w:rPr>
          <w:rFonts w:ascii="Arial" w:hAnsi="Arial"/>
          <w:color w:val="auto"/>
          <w:sz w:val="22"/>
        </w:rPr>
        <w:t>)</w:t>
      </w:r>
    </w:p>
    <w:p w14:paraId="6BF055E4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</w:t>
      </w:r>
      <w:r w:rsidR="00856961">
        <w:rPr>
          <w:rFonts w:ascii="Arial" w:hAnsi="Arial"/>
          <w:color w:val="auto"/>
          <w:sz w:val="22"/>
        </w:rPr>
        <w:t>1</w:t>
      </w:r>
      <w:r>
        <w:rPr>
          <w:rFonts w:ascii="Arial" w:hAnsi="Arial"/>
          <w:color w:val="auto"/>
          <w:sz w:val="22"/>
        </w:rPr>
        <w:t xml:space="preserve">,0 M.-% </w:t>
      </w:r>
    </w:p>
    <w:p w14:paraId="7E1C0941" w14:textId="77777777" w:rsidR="00856961" w:rsidRDefault="00856961" w:rsidP="0085696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Fugenmaterial der Korngruppe 1/</w:t>
      </w:r>
      <w:r w:rsidR="00D02D8E">
        <w:rPr>
          <w:rFonts w:ascii="Arial" w:hAnsi="Arial"/>
          <w:color w:val="auto"/>
          <w:sz w:val="22"/>
        </w:rPr>
        <w:t>5</w:t>
      </w:r>
      <w:r>
        <w:rPr>
          <w:rFonts w:ascii="Arial" w:hAnsi="Arial"/>
          <w:color w:val="auto"/>
          <w:sz w:val="22"/>
        </w:rPr>
        <w:t xml:space="preserve"> </w:t>
      </w:r>
      <w:r w:rsidR="00D02D8E">
        <w:rPr>
          <w:rFonts w:ascii="Arial" w:hAnsi="Arial"/>
          <w:color w:val="auto"/>
          <w:sz w:val="22"/>
        </w:rPr>
        <w:t>(kf &gt; 8 x 10</w:t>
      </w:r>
      <w:r w:rsidR="00D02D8E" w:rsidRPr="00D02D8E">
        <w:rPr>
          <w:rFonts w:ascii="Arial" w:hAnsi="Arial"/>
          <w:color w:val="auto"/>
          <w:sz w:val="22"/>
          <w:vertAlign w:val="superscript"/>
        </w:rPr>
        <w:t>-3</w:t>
      </w:r>
      <w:r w:rsidR="00D02D8E">
        <w:rPr>
          <w:rFonts w:ascii="Arial" w:hAnsi="Arial"/>
          <w:color w:val="auto"/>
          <w:sz w:val="22"/>
        </w:rPr>
        <w:t xml:space="preserve"> m/s, Herstellernachweis)</w:t>
      </w:r>
    </w:p>
    <w:p w14:paraId="149C0584" w14:textId="77777777" w:rsidR="00D02D8E" w:rsidRDefault="00D02D8E" w:rsidP="00D02D8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gebrochen, Ecs35, SZ 22, UF1)</w:t>
      </w:r>
    </w:p>
    <w:p w14:paraId="408C5904" w14:textId="77777777" w:rsidR="00856961" w:rsidRDefault="00856961" w:rsidP="0085696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633FD3E7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22B142E0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055F4BD1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33EC4C7F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0B3F6720" w14:textId="2A4B5076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sind z.B. mit Gummihammer in der Höhe an</w:t>
      </w:r>
      <w:r w:rsidR="00016B4F">
        <w:rPr>
          <w:rFonts w:ascii="Arial" w:hAnsi="Arial"/>
          <w:color w:val="auto"/>
          <w:sz w:val="22"/>
        </w:rPr>
        <w:t>zu</w:t>
      </w:r>
      <w:r>
        <w:rPr>
          <w:rFonts w:ascii="Arial" w:hAnsi="Arial"/>
          <w:color w:val="auto"/>
          <w:sz w:val="22"/>
        </w:rPr>
        <w:t>passen, danach abgekehrten Belag geschützt (Gleitplattenvorrichtung) verdichten. Gewicht der Rüttelplatte &lt; 200 kg, Fugen mit o.g. Material erneut verfüllen</w:t>
      </w:r>
      <w:r w:rsidR="00D02D8E">
        <w:rPr>
          <w:rFonts w:ascii="Arial" w:hAnsi="Arial"/>
          <w:color w:val="auto"/>
          <w:sz w:val="22"/>
        </w:rPr>
        <w:t>, abkehren, weiterer Rüttelvorgang</w:t>
      </w:r>
    </w:p>
    <w:p w14:paraId="1A63F8F0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0851DF84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47F873A4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21792642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3FBD76FC" w14:textId="77777777" w:rsidR="008D181B" w:rsidRDefault="008D181B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</w:t>
      </w:r>
      <w:r w:rsidR="00FF56AA">
        <w:rPr>
          <w:rFonts w:ascii="Arial" w:hAnsi="Arial"/>
          <w:sz w:val="22"/>
        </w:rPr>
        <w:t>8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628A868C" w14:textId="77777777" w:rsidR="008D181B" w:rsidRDefault="008D181B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lastRenderedPageBreak/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</w:t>
      </w:r>
      <w:r w:rsidR="00FF56AA">
        <w:rPr>
          <w:rFonts w:ascii="Arial" w:hAnsi="Arial"/>
          <w:sz w:val="22"/>
        </w:rPr>
        <w:t>8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7758A35D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1E802651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354AAAE6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0C8AF93F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4A88A87F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77B4FC55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75412DCE" w14:textId="77777777" w:rsidR="00F83755" w:rsidRDefault="00F83755" w:rsidP="00F83755">
      <w:pPr>
        <w:pStyle w:val="Text"/>
        <w:rPr>
          <w:rFonts w:ascii="Arial" w:hAnsi="Arial"/>
          <w:sz w:val="20"/>
        </w:rPr>
      </w:pPr>
    </w:p>
    <w:p w14:paraId="60872B73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3C9ABF1B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17A250F8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4908EB9F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76440F12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2C031D5A" w14:textId="77777777" w:rsidR="00F83755" w:rsidRDefault="00F83755" w:rsidP="00F83755">
      <w:pPr>
        <w:pStyle w:val="Text"/>
      </w:pPr>
    </w:p>
    <w:p w14:paraId="0E89CA42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5721012B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2836BB7E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56C3A7B0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2B04FFC1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79D44967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601100C2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0756F490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966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B4F"/>
    <w:rsid w:val="00016FFF"/>
    <w:rsid w:val="00021FF7"/>
    <w:rsid w:val="00061725"/>
    <w:rsid w:val="00097945"/>
    <w:rsid w:val="000F544C"/>
    <w:rsid w:val="001059D0"/>
    <w:rsid w:val="001172C9"/>
    <w:rsid w:val="001606DA"/>
    <w:rsid w:val="00183B0C"/>
    <w:rsid w:val="001E265C"/>
    <w:rsid w:val="002A2DDD"/>
    <w:rsid w:val="002A38DE"/>
    <w:rsid w:val="002A6E3B"/>
    <w:rsid w:val="002E110D"/>
    <w:rsid w:val="002E25C4"/>
    <w:rsid w:val="002F46E0"/>
    <w:rsid w:val="003158F7"/>
    <w:rsid w:val="00331E55"/>
    <w:rsid w:val="00337C33"/>
    <w:rsid w:val="00342781"/>
    <w:rsid w:val="00354C5F"/>
    <w:rsid w:val="00376991"/>
    <w:rsid w:val="003B47D8"/>
    <w:rsid w:val="003E2F8A"/>
    <w:rsid w:val="0040497B"/>
    <w:rsid w:val="00470DAF"/>
    <w:rsid w:val="004B6A21"/>
    <w:rsid w:val="005438C4"/>
    <w:rsid w:val="00572760"/>
    <w:rsid w:val="005B638F"/>
    <w:rsid w:val="006B7A08"/>
    <w:rsid w:val="007277CB"/>
    <w:rsid w:val="007547BF"/>
    <w:rsid w:val="00765F56"/>
    <w:rsid w:val="00767F9A"/>
    <w:rsid w:val="00772B24"/>
    <w:rsid w:val="0079428E"/>
    <w:rsid w:val="007B2A62"/>
    <w:rsid w:val="007E42E3"/>
    <w:rsid w:val="0085200C"/>
    <w:rsid w:val="00856155"/>
    <w:rsid w:val="00856961"/>
    <w:rsid w:val="008C3F2F"/>
    <w:rsid w:val="008C6546"/>
    <w:rsid w:val="008D181B"/>
    <w:rsid w:val="00905ECD"/>
    <w:rsid w:val="00911A49"/>
    <w:rsid w:val="0099390F"/>
    <w:rsid w:val="009A3ED7"/>
    <w:rsid w:val="009C28B5"/>
    <w:rsid w:val="00A73D3E"/>
    <w:rsid w:val="00AE670B"/>
    <w:rsid w:val="00B14716"/>
    <w:rsid w:val="00B47603"/>
    <w:rsid w:val="00B71E1E"/>
    <w:rsid w:val="00B97B55"/>
    <w:rsid w:val="00BA12D2"/>
    <w:rsid w:val="00BA1525"/>
    <w:rsid w:val="00BC150C"/>
    <w:rsid w:val="00CE74C1"/>
    <w:rsid w:val="00D02D8E"/>
    <w:rsid w:val="00D071C4"/>
    <w:rsid w:val="00D12807"/>
    <w:rsid w:val="00D72374"/>
    <w:rsid w:val="00DC0A91"/>
    <w:rsid w:val="00DC5762"/>
    <w:rsid w:val="00DC5AFB"/>
    <w:rsid w:val="00DF0A8A"/>
    <w:rsid w:val="00E22B7E"/>
    <w:rsid w:val="00E26CF1"/>
    <w:rsid w:val="00E739CD"/>
    <w:rsid w:val="00E80072"/>
    <w:rsid w:val="00E9461C"/>
    <w:rsid w:val="00EA3EDC"/>
    <w:rsid w:val="00EE61D4"/>
    <w:rsid w:val="00F00051"/>
    <w:rsid w:val="00F54F55"/>
    <w:rsid w:val="00F63869"/>
    <w:rsid w:val="00F83755"/>
    <w:rsid w:val="00F85201"/>
    <w:rsid w:val="00FF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610C977C"/>
  <w15:chartTrackingRefBased/>
  <w15:docId w15:val="{A787883B-92E4-4986-8067-2CA4C615C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2022-08-10T14:40:00Z</dcterms:created>
  <dcterms:modified xsi:type="dcterms:W3CDTF">2023-09-18T09:01:00Z</dcterms:modified>
</cp:coreProperties>
</file>